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Form for the submission of long-form investigative pitches to The New Arab</w:t>
      </w:r>
    </w:p>
    <w:p w:rsidR="00000000" w:rsidDel="00000000" w:rsidP="00000000" w:rsidRDefault="00000000" w:rsidRPr="00000000" w14:paraId="00000002">
      <w:pPr>
        <w:rPr>
          <w:color w:val="ff0000"/>
        </w:rPr>
      </w:pPr>
      <w:r w:rsidDel="00000000" w:rsidR="00000000" w:rsidRPr="00000000">
        <w:rPr>
          <w:b w:val="1"/>
          <w:rtl w:val="0"/>
        </w:rPr>
        <w:t xml:space="preserve">Introduction: </w:t>
      </w:r>
      <w:r w:rsidDel="00000000" w:rsidR="00000000" w:rsidRPr="00000000">
        <w:rPr>
          <w:color w:val="ff0000"/>
          <w:rtl w:val="0"/>
        </w:rPr>
        <w:t xml:space="preserve">Please make sure that your pitch is submitted to </w:t>
      </w:r>
      <w:hyperlink r:id="rId7">
        <w:r w:rsidDel="00000000" w:rsidR="00000000" w:rsidRPr="00000000">
          <w:rPr>
            <w:color w:val="1155cc"/>
            <w:u w:val="single"/>
            <w:rtl w:val="0"/>
          </w:rPr>
          <w:t xml:space="preserve">thenewarab@tutanota.com</w:t>
        </w:r>
      </w:hyperlink>
      <w:r w:rsidDel="00000000" w:rsidR="00000000" w:rsidRPr="00000000">
        <w:rPr>
          <w:color w:val="ff0000"/>
          <w:rtl w:val="0"/>
        </w:rPr>
        <w:t xml:space="preserve"> using a software that allows encryption (e.g. Protonmail, Tutanota). If you decide to not use this Tutanota email account, please note that emails sent to all our newarab.com email accounts are not automatically encrypted and you would need to protect them with a password (instructions on how to do this are available for both </w:t>
      </w:r>
      <w:hyperlink r:id="rId8">
        <w:r w:rsidDel="00000000" w:rsidR="00000000" w:rsidRPr="00000000">
          <w:rPr>
            <w:color w:val="1155cc"/>
            <w:u w:val="single"/>
            <w:rtl w:val="0"/>
          </w:rPr>
          <w:t xml:space="preserve">Tutanota</w:t>
        </w:r>
      </w:hyperlink>
      <w:r w:rsidDel="00000000" w:rsidR="00000000" w:rsidRPr="00000000">
        <w:rPr>
          <w:color w:val="ff0000"/>
          <w:rtl w:val="0"/>
        </w:rPr>
        <w:t xml:space="preserve"> and </w:t>
      </w:r>
      <w:hyperlink r:id="rId9">
        <w:r w:rsidDel="00000000" w:rsidR="00000000" w:rsidRPr="00000000">
          <w:rPr>
            <w:color w:val="1155cc"/>
            <w:u w:val="single"/>
            <w:rtl w:val="0"/>
          </w:rPr>
          <w:t xml:space="preserve">Proton</w:t>
        </w:r>
      </w:hyperlink>
      <w:r w:rsidDel="00000000" w:rsidR="00000000" w:rsidRPr="00000000">
        <w:rPr>
          <w:color w:val="ff0000"/>
          <w:rtl w:val="0"/>
        </w:rPr>
        <w:t xml:space="preserve">). Within reasonable limits, please ensure that all communications with your sources are encrypted. When sending back this form please attach copies of your CV and passport photo. </w:t>
      </w: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Today’s date:</w:t>
      </w:r>
    </w:p>
    <w:p w:rsidR="00000000" w:rsidDel="00000000" w:rsidP="00000000" w:rsidRDefault="00000000" w:rsidRPr="00000000" w14:paraId="00000004">
      <w:pPr>
        <w:rPr>
          <w:b w:val="1"/>
        </w:rPr>
      </w:pPr>
      <w:r w:rsidDel="00000000" w:rsidR="00000000" w:rsidRPr="00000000">
        <w:rPr>
          <w:b w:val="1"/>
          <w:rtl w:val="0"/>
        </w:rPr>
        <w:t xml:space="preserve">Name (as spelled on passport): </w:t>
      </w:r>
    </w:p>
    <w:p w:rsidR="00000000" w:rsidDel="00000000" w:rsidP="00000000" w:rsidRDefault="00000000" w:rsidRPr="00000000" w14:paraId="00000005">
      <w:pPr>
        <w:rPr>
          <w:b w:val="1"/>
        </w:rPr>
      </w:pPr>
      <w:r w:rsidDel="00000000" w:rsidR="00000000" w:rsidRPr="00000000">
        <w:rPr>
          <w:b w:val="1"/>
          <w:rtl w:val="0"/>
        </w:rPr>
        <w:t xml:space="preserve">Surname (as spelled on passport):</w:t>
      </w:r>
    </w:p>
    <w:p w:rsidR="00000000" w:rsidDel="00000000" w:rsidP="00000000" w:rsidRDefault="00000000" w:rsidRPr="00000000" w14:paraId="00000006">
      <w:pPr>
        <w:rPr>
          <w:b w:val="1"/>
        </w:rPr>
      </w:pPr>
      <w:r w:rsidDel="00000000" w:rsidR="00000000" w:rsidRPr="00000000">
        <w:rPr>
          <w:b w:val="1"/>
          <w:rtl w:val="0"/>
        </w:rPr>
        <w:t xml:space="preserve">Date of birth:</w:t>
      </w:r>
    </w:p>
    <w:p w:rsidR="00000000" w:rsidDel="00000000" w:rsidP="00000000" w:rsidRDefault="00000000" w:rsidRPr="00000000" w14:paraId="00000007">
      <w:pPr>
        <w:rPr>
          <w:b w:val="1"/>
        </w:rPr>
      </w:pPr>
      <w:r w:rsidDel="00000000" w:rsidR="00000000" w:rsidRPr="00000000">
        <w:rPr>
          <w:b w:val="1"/>
          <w:rtl w:val="0"/>
        </w:rPr>
        <w:t xml:space="preserve">Place of birth:</w:t>
      </w:r>
    </w:p>
    <w:p w:rsidR="00000000" w:rsidDel="00000000" w:rsidP="00000000" w:rsidRDefault="00000000" w:rsidRPr="00000000" w14:paraId="00000008">
      <w:pPr>
        <w:rPr>
          <w:b w:val="1"/>
        </w:rPr>
      </w:pPr>
      <w:r w:rsidDel="00000000" w:rsidR="00000000" w:rsidRPr="00000000">
        <w:rPr>
          <w:b w:val="1"/>
          <w:rtl w:val="0"/>
        </w:rPr>
        <w:t xml:space="preserve">Nationality:</w:t>
      </w:r>
    </w:p>
    <w:p w:rsidR="00000000" w:rsidDel="00000000" w:rsidP="00000000" w:rsidRDefault="00000000" w:rsidRPr="00000000" w14:paraId="00000009">
      <w:pPr>
        <w:rPr>
          <w:b w:val="1"/>
        </w:rPr>
      </w:pPr>
      <w:r w:rsidDel="00000000" w:rsidR="00000000" w:rsidRPr="00000000">
        <w:rPr>
          <w:b w:val="1"/>
          <w:rtl w:val="0"/>
        </w:rPr>
        <w:t xml:space="preserve">Country of residence:</w:t>
      </w:r>
    </w:p>
    <w:p w:rsidR="00000000" w:rsidDel="00000000" w:rsidP="00000000" w:rsidRDefault="00000000" w:rsidRPr="00000000" w14:paraId="0000000A">
      <w:pPr>
        <w:rPr>
          <w:b w:val="1"/>
        </w:rPr>
      </w:pPr>
      <w:r w:rsidDel="00000000" w:rsidR="00000000" w:rsidRPr="00000000">
        <w:rPr>
          <w:b w:val="1"/>
          <w:rtl w:val="0"/>
        </w:rPr>
        <w:t xml:space="preserve">Mobile phone number:</w:t>
      </w:r>
    </w:p>
    <w:p w:rsidR="00000000" w:rsidDel="00000000" w:rsidP="00000000" w:rsidRDefault="00000000" w:rsidRPr="00000000" w14:paraId="0000000B">
      <w:pPr>
        <w:rPr>
          <w:b w:val="1"/>
        </w:rPr>
      </w:pPr>
      <w:r w:rsidDel="00000000" w:rsidR="00000000" w:rsidRPr="00000000">
        <w:rPr>
          <w:b w:val="1"/>
          <w:rtl w:val="0"/>
        </w:rPr>
        <w:t xml:space="preserve">Email: </w:t>
      </w:r>
    </w:p>
    <w:p w:rsidR="00000000" w:rsidDel="00000000" w:rsidP="00000000" w:rsidRDefault="00000000" w:rsidRPr="00000000" w14:paraId="0000000C">
      <w:pPr>
        <w:rPr>
          <w:b w:val="1"/>
        </w:rPr>
      </w:pPr>
      <w:r w:rsidDel="00000000" w:rsidR="00000000" w:rsidRPr="00000000">
        <w:rPr>
          <w:b w:val="1"/>
          <w:rtl w:val="0"/>
        </w:rPr>
        <w:t xml:space="preserve">Have you got a bank account and, if so, where?</w:t>
      </w:r>
    </w:p>
    <w:p w:rsidR="00000000" w:rsidDel="00000000" w:rsidP="00000000" w:rsidRDefault="00000000" w:rsidRPr="00000000" w14:paraId="0000000D">
      <w:pPr>
        <w:rPr>
          <w:b w:val="1"/>
        </w:rPr>
      </w:pPr>
      <w:r w:rsidDel="00000000" w:rsidR="00000000" w:rsidRPr="00000000">
        <w:rPr>
          <w:b w:val="1"/>
          <w:rtl w:val="0"/>
        </w:rPr>
        <w:t xml:space="preserve">Affiliation (if any):</w:t>
      </w: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Published investigations or selection of non-investigative journalistic works: </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Please </w:t>
      </w:r>
      <w:r w:rsidDel="00000000" w:rsidR="00000000" w:rsidRPr="00000000">
        <w:rPr>
          <w:b w:val="1"/>
          <w:rtl w:val="0"/>
        </w:rPr>
        <w:t xml:space="preserve">summarise the hypothesis you will aim to demonstrate in one or two sentences</w:t>
      </w:r>
      <w:r w:rsidDel="00000000" w:rsidR="00000000" w:rsidRPr="00000000">
        <w:rPr>
          <w:b w:val="1"/>
          <w:rtl w:val="0"/>
        </w:rPr>
        <w:t xml:space="preserve">. If you are not familiar with the concept of hypothesis in investigative journalism, please refer to Mark Lee Hunter's  '</w:t>
      </w:r>
      <w:hyperlink r:id="rId10">
        <w:r w:rsidDel="00000000" w:rsidR="00000000" w:rsidRPr="00000000">
          <w:rPr>
            <w:b w:val="1"/>
            <w:color w:val="1155cc"/>
            <w:u w:val="single"/>
            <w:rtl w:val="0"/>
          </w:rPr>
          <w:t xml:space="preserve">Story-Based Inquiry : a manual for investigative journalists</w:t>
        </w:r>
      </w:hyperlink>
      <w:r w:rsidDel="00000000" w:rsidR="00000000" w:rsidRPr="00000000">
        <w:rPr>
          <w:b w:val="1"/>
          <w:rtl w:val="0"/>
        </w:rPr>
        <w:t xml:space="preserve">'.</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Please explain what we are revealing in this investigation (i.e. what is not yet known to the public): </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Please provide hyperlinks to earlier coverage of this subject:</w:t>
      </w: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Please explain how the findings of your investigation would differ from related coverage of the same topic published elsewhere:</w:t>
      </w: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Given that we are an English-speaking news website, why should people outside of your country (or the country your investigation is focussed on) care about this story?</w:t>
      </w:r>
      <w:r w:rsidDel="00000000" w:rsidR="00000000" w:rsidRPr="00000000">
        <w:rPr>
          <w:b w:val="1"/>
          <w:rtl w:val="0"/>
        </w:rPr>
        <w:t xml:space="preserve"> </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shd w:fill="ffffff" w:val="clear"/>
        <w:spacing w:before="160" w:lineRule="auto"/>
        <w:rPr>
          <w:b w:val="1"/>
          <w:color w:val="333333"/>
          <w:highlight w:val="white"/>
        </w:rPr>
      </w:pPr>
      <w:r w:rsidDel="00000000" w:rsidR="00000000" w:rsidRPr="00000000">
        <w:rPr>
          <w:b w:val="1"/>
          <w:color w:val="333333"/>
          <w:highlight w:val="white"/>
          <w:rtl w:val="0"/>
        </w:rPr>
        <w:t xml:space="preserve">Once published, what impact could your story have? We define impact as prompting the approval of specific laws, the confiscation of assets, or the delivery of justice to victims of abuses.</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How will you corroborate your investigative hypothesis? Please describe in detail the human sources, documents and open-source techniques that you are going to draw on during your investigation. </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Please explain how you are going to ensure that all the concerned parties are represented in this story (right to respond, cross-checking information with multiple sources from different backgrounds, etc.). </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Have you already obtained key information or documents that you will use in this investigation? </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Let’s say you are not able to gather enough evidence to fully corroborate your hypothesis, what is the minimum version of the story you are confident you can get?</w:t>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And what is the best version of the story you could get? </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Please provide an estimate of the time required to complete this investigation.</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Please provide an estimate of the investigation’s budget and kindly differentiate between remuneration and expenses. </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What are the safety and legal risks associated with this investigation and how could we assist you on this? </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color w:val="333333"/>
        </w:rPr>
      </w:pPr>
      <w:r w:rsidDel="00000000" w:rsidR="00000000" w:rsidRPr="00000000">
        <w:rPr>
          <w:b w:val="1"/>
          <w:color w:val="333333"/>
          <w:highlight w:val="white"/>
          <w:rtl w:val="0"/>
        </w:rPr>
        <w:t xml:space="preserve">Does the investigation draw on a specific set of data? If so, which? Do you need assistance obtaining or analysing data to corroborate your hypothesis?</w:t>
      </w:r>
      <w:r w:rsidDel="00000000" w:rsidR="00000000" w:rsidRPr="00000000">
        <w:rPr>
          <w:rtl w:val="0"/>
        </w:rPr>
      </w:r>
    </w:p>
    <w:p w:rsidR="00000000" w:rsidDel="00000000" w:rsidP="00000000" w:rsidRDefault="00000000" w:rsidRPr="00000000" w14:paraId="0000002D">
      <w:pPr>
        <w:rPr>
          <w:b w:val="1"/>
          <w:color w:val="333333"/>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color w:val="333333"/>
          <w:rtl w:val="0"/>
        </w:rPr>
        <w:t xml:space="preserve">Is this a multimedia investigation? Will it include graphs, data visualisation, videos, interactive contents and do we need to assist you in realising that?</w:t>
      </w: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 </w:t>
      </w:r>
    </w:p>
    <w:p w:rsidR="00000000" w:rsidDel="00000000" w:rsidP="00000000" w:rsidRDefault="00000000" w:rsidRPr="00000000" w14:paraId="00000030">
      <w:pPr>
        <w:rPr>
          <w:b w:val="1"/>
        </w:rPr>
      </w:pPr>
      <w:r w:rsidDel="00000000" w:rsidR="00000000" w:rsidRPr="00000000">
        <w:rPr>
          <w:b w:val="1"/>
          <w:rtl w:val="0"/>
        </w:rPr>
        <w:t xml:space="preserve">Please confirm that the content of this investigation was not published elsewhere and that the New Arab will hold exclusive rights over its publication in English: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unesdoc.unesco.org/ark:/48223/pf0000193078" TargetMode="External"/><Relationship Id="rId9" Type="http://schemas.openxmlformats.org/officeDocument/2006/relationships/hyperlink" Target="https://proton.me/support/password-protected-email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henewarab@tutanota.com" TargetMode="External"/><Relationship Id="rId8" Type="http://schemas.openxmlformats.org/officeDocument/2006/relationships/hyperlink" Target="https://www.youtube.com/watch?v=paa8l9MnA6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GzHZC9wFtb4SLRzDYqT5IvJnLQ==">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